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12CB" w14:textId="77777777" w:rsidR="008141A5" w:rsidRPr="005B4DA2" w:rsidRDefault="00561744" w:rsidP="00561744">
      <w:pPr>
        <w:spacing w:after="0"/>
        <w:jc w:val="center"/>
        <w:rPr>
          <w:rFonts w:eastAsiaTheme="minorHAnsi" w:cstheme="minorHAnsi"/>
          <w:smallCaps/>
          <w:lang w:eastAsia="en-US"/>
        </w:rPr>
      </w:pPr>
      <w:r w:rsidRPr="005B4DA2">
        <w:rPr>
          <w:rFonts w:cstheme="minorHAnsi"/>
        </w:rPr>
        <w:t>D</w:t>
      </w:r>
      <w:r w:rsidR="006833B8" w:rsidRPr="005B4DA2">
        <w:rPr>
          <w:rFonts w:eastAsiaTheme="minorHAnsi" w:cstheme="minorHAnsi"/>
          <w:smallCaps/>
          <w:lang w:eastAsia="en-US"/>
        </w:rPr>
        <w:t xml:space="preserve">ichiarazione di insussistenza di cause di </w:t>
      </w:r>
      <w:proofErr w:type="spellStart"/>
      <w:r w:rsidR="006833B8" w:rsidRPr="005B4DA2">
        <w:rPr>
          <w:rFonts w:eastAsiaTheme="minorHAnsi" w:cstheme="minorHAnsi"/>
          <w:smallCaps/>
          <w:lang w:eastAsia="en-US"/>
        </w:rPr>
        <w:t>inconferibilità</w:t>
      </w:r>
      <w:proofErr w:type="spellEnd"/>
      <w:r w:rsidR="006833B8" w:rsidRPr="005B4DA2">
        <w:rPr>
          <w:rFonts w:eastAsiaTheme="minorHAnsi" w:cstheme="minorHAnsi"/>
          <w:smallCaps/>
          <w:lang w:eastAsia="en-US"/>
        </w:rPr>
        <w:t xml:space="preserve"> e incompatibilità,</w:t>
      </w:r>
    </w:p>
    <w:p w14:paraId="2DBAF80C" w14:textId="77777777" w:rsidR="006833B8" w:rsidRPr="005B4DA2" w:rsidRDefault="006833B8" w:rsidP="00561744">
      <w:pPr>
        <w:spacing w:after="0" w:line="240" w:lineRule="auto"/>
        <w:jc w:val="center"/>
        <w:rPr>
          <w:rFonts w:eastAsiaTheme="minorHAnsi" w:cstheme="minorHAnsi"/>
          <w:smallCaps/>
          <w:lang w:eastAsia="en-US"/>
        </w:rPr>
      </w:pPr>
      <w:r w:rsidRPr="005B4DA2">
        <w:rPr>
          <w:rFonts w:eastAsiaTheme="minorHAnsi" w:cstheme="minorHAnsi"/>
          <w:smallCaps/>
          <w:lang w:eastAsia="en-US"/>
        </w:rPr>
        <w:t>resa ai sensi del</w:t>
      </w:r>
      <w:r w:rsidR="008141A5" w:rsidRPr="005B4DA2">
        <w:rPr>
          <w:rFonts w:eastAsiaTheme="minorHAnsi" w:cstheme="minorHAnsi"/>
          <w:smallCaps/>
          <w:lang w:eastAsia="en-US"/>
        </w:rPr>
        <w:t>l’art. 20 del</w:t>
      </w:r>
      <w:r w:rsidRPr="005B4DA2">
        <w:rPr>
          <w:rFonts w:eastAsiaTheme="minorHAnsi" w:cstheme="minorHAnsi"/>
          <w:smallCaps/>
          <w:lang w:eastAsia="en-US"/>
        </w:rPr>
        <w:t xml:space="preserve"> d.lgs. </w:t>
      </w:r>
      <w:r w:rsidR="00F73F10" w:rsidRPr="005B4DA2">
        <w:rPr>
          <w:rFonts w:eastAsiaTheme="minorHAnsi" w:cstheme="minorHAnsi"/>
          <w:smallCaps/>
          <w:lang w:eastAsia="en-US"/>
        </w:rPr>
        <w:t>8</w:t>
      </w:r>
      <w:r w:rsidR="00CA7BB4" w:rsidRPr="005B4DA2">
        <w:rPr>
          <w:rFonts w:eastAsiaTheme="minorHAnsi" w:cstheme="minorHAnsi"/>
          <w:smallCaps/>
          <w:lang w:eastAsia="en-US"/>
        </w:rPr>
        <w:t xml:space="preserve"> aprile 2013 n. </w:t>
      </w:r>
      <w:r w:rsidRPr="005B4DA2">
        <w:rPr>
          <w:rFonts w:eastAsiaTheme="minorHAnsi" w:cstheme="minorHAnsi"/>
          <w:smallCaps/>
          <w:lang w:eastAsia="en-US"/>
        </w:rPr>
        <w:t>39.</w:t>
      </w:r>
    </w:p>
    <w:p w14:paraId="78CAB966" w14:textId="77777777" w:rsidR="006833B8" w:rsidRPr="005B4DA2" w:rsidRDefault="006833B8" w:rsidP="00561744">
      <w:pPr>
        <w:spacing w:after="0"/>
        <w:ind w:left="851" w:hanging="851"/>
        <w:jc w:val="center"/>
        <w:rPr>
          <w:rFonts w:cstheme="minorHAnsi"/>
        </w:rPr>
      </w:pPr>
    </w:p>
    <w:p w14:paraId="1437847B" w14:textId="77777777" w:rsidR="006833B8" w:rsidRPr="005B4DA2" w:rsidRDefault="006833B8" w:rsidP="006833B8">
      <w:pPr>
        <w:spacing w:after="0"/>
        <w:ind w:left="851" w:hanging="851"/>
        <w:jc w:val="center"/>
        <w:rPr>
          <w:rFonts w:cstheme="minorHAnsi"/>
        </w:rPr>
      </w:pPr>
    </w:p>
    <w:p w14:paraId="30E21111" w14:textId="570F4694" w:rsidR="006833B8" w:rsidRPr="005B4DA2" w:rsidRDefault="006833B8" w:rsidP="000F6C1B">
      <w:pPr>
        <w:spacing w:after="0" w:line="360" w:lineRule="auto"/>
        <w:ind w:left="851" w:hanging="851"/>
        <w:jc w:val="both"/>
        <w:rPr>
          <w:rFonts w:cstheme="minorHAnsi"/>
        </w:rPr>
      </w:pPr>
      <w:r w:rsidRPr="005B4DA2">
        <w:rPr>
          <w:rFonts w:cstheme="minorHAnsi"/>
        </w:rPr>
        <w:t>Il sottoscritto</w:t>
      </w:r>
      <w:r w:rsidR="004F4945">
        <w:rPr>
          <w:rFonts w:cstheme="minorHAnsi"/>
        </w:rPr>
        <w:t xml:space="preserve"> Massimo SARACENO</w:t>
      </w:r>
      <w:r w:rsidRPr="005B4DA2">
        <w:rPr>
          <w:rFonts w:cstheme="minorHAnsi"/>
        </w:rPr>
        <w:t>,</w:t>
      </w:r>
    </w:p>
    <w:p w14:paraId="6BB57D5C" w14:textId="1B11B4A6" w:rsidR="006833B8" w:rsidRPr="005B4DA2" w:rsidRDefault="00D27F4B" w:rsidP="00BC0ABE">
      <w:pPr>
        <w:spacing w:after="0" w:line="240" w:lineRule="auto"/>
        <w:ind w:left="851" w:hanging="851"/>
        <w:jc w:val="both"/>
        <w:rPr>
          <w:rFonts w:cstheme="minorHAnsi"/>
        </w:rPr>
      </w:pPr>
      <w:r>
        <w:rPr>
          <w:rFonts w:cstheme="minorHAnsi"/>
        </w:rPr>
        <w:t xml:space="preserve">nella </w:t>
      </w:r>
      <w:r w:rsidR="006833B8" w:rsidRPr="005B4DA2">
        <w:rPr>
          <w:rFonts w:cstheme="minorHAnsi"/>
        </w:rPr>
        <w:t xml:space="preserve">qualità di </w:t>
      </w:r>
      <w:r w:rsidR="00E22EE9">
        <w:rPr>
          <w:rFonts w:cstheme="minorHAnsi"/>
        </w:rPr>
        <w:t>Consigliere</w:t>
      </w:r>
      <w:r w:rsidR="00BC0ABE" w:rsidRPr="005B4DA2">
        <w:rPr>
          <w:rFonts w:cstheme="minorHAnsi"/>
        </w:rPr>
        <w:t>,</w:t>
      </w:r>
      <w:r w:rsidR="003741F2" w:rsidRPr="005B4DA2">
        <w:rPr>
          <w:rFonts w:cstheme="minorHAnsi"/>
        </w:rPr>
        <w:t xml:space="preserve"> </w:t>
      </w:r>
    </w:p>
    <w:p w14:paraId="2C971780" w14:textId="77777777" w:rsidR="006833B8" w:rsidRPr="005B4DA2" w:rsidRDefault="006833B8" w:rsidP="00BC0ABE">
      <w:pPr>
        <w:pStyle w:val="Paragrafoelenco"/>
        <w:numPr>
          <w:ilvl w:val="0"/>
          <w:numId w:val="2"/>
        </w:numPr>
        <w:spacing w:after="0"/>
        <w:ind w:left="284" w:hanging="284"/>
        <w:jc w:val="both"/>
        <w:rPr>
          <w:rFonts w:cstheme="minorHAnsi"/>
        </w:rPr>
      </w:pPr>
      <w:r w:rsidRPr="005B4DA2">
        <w:rPr>
          <w:rFonts w:cstheme="minorHAnsi"/>
        </w:rPr>
        <w:t>consapevole delle sanzioni penali, nel caso di false dichiarazioni, di formazione o uso di atti falsi, come previste dall’art. 76 del d.P.R. n. 445/2000, e sotto la propria personale responsabilità;</w:t>
      </w:r>
    </w:p>
    <w:p w14:paraId="3B6D64B0" w14:textId="77777777" w:rsidR="006833B8" w:rsidRPr="005B4DA2" w:rsidRDefault="006833B8" w:rsidP="00BC0ABE">
      <w:pPr>
        <w:pStyle w:val="Paragrafoelenco"/>
        <w:numPr>
          <w:ilvl w:val="0"/>
          <w:numId w:val="2"/>
        </w:numPr>
        <w:spacing w:after="0"/>
        <w:ind w:left="284" w:hanging="284"/>
        <w:jc w:val="both"/>
        <w:rPr>
          <w:rFonts w:cstheme="minorHAnsi"/>
        </w:rPr>
      </w:pPr>
      <w:r w:rsidRPr="005B4DA2">
        <w:rPr>
          <w:rFonts w:cstheme="minorHAnsi"/>
        </w:rPr>
        <w:t>consapevole delle conseguenze previste dall’art. 20, comma 5, del d.lgs. n. 39/2013, in caso di dichiarazioni mendaci;</w:t>
      </w:r>
    </w:p>
    <w:p w14:paraId="6EBC8FF2" w14:textId="77777777" w:rsidR="006833B8" w:rsidRPr="005B4DA2" w:rsidRDefault="006833B8" w:rsidP="006833B8">
      <w:pPr>
        <w:spacing w:after="0"/>
        <w:jc w:val="center"/>
        <w:rPr>
          <w:rFonts w:cstheme="minorHAnsi"/>
        </w:rPr>
      </w:pPr>
      <w:r w:rsidRPr="005B4DA2">
        <w:rPr>
          <w:rFonts w:cstheme="minorHAnsi"/>
        </w:rPr>
        <w:t>DICHIARA</w:t>
      </w:r>
    </w:p>
    <w:p w14:paraId="52EB3937" w14:textId="77777777" w:rsidR="006833B8" w:rsidRPr="005B4DA2" w:rsidRDefault="006833B8" w:rsidP="006833B8">
      <w:pPr>
        <w:spacing w:after="0"/>
        <w:jc w:val="center"/>
        <w:rPr>
          <w:rFonts w:cstheme="minorHAnsi"/>
        </w:rPr>
      </w:pPr>
    </w:p>
    <w:p w14:paraId="24FEC807" w14:textId="16BD03DF" w:rsidR="00C47FE4" w:rsidRPr="005B4DA2" w:rsidRDefault="00E22EE9" w:rsidP="00C47FE4">
      <w:pPr>
        <w:pStyle w:val="Paragrafoelenco"/>
        <w:numPr>
          <w:ilvl w:val="0"/>
          <w:numId w:val="4"/>
        </w:numPr>
        <w:spacing w:after="0"/>
        <w:jc w:val="both"/>
        <w:rPr>
          <w:rFonts w:cstheme="minorHAnsi"/>
        </w:rPr>
      </w:pPr>
      <w:r>
        <w:rPr>
          <w:rFonts w:ascii="Cambria Math" w:hAnsi="Cambria Math" w:cs="Cambria Math"/>
          <w:bdr w:val="single" w:sz="4" w:space="0" w:color="auto"/>
        </w:rPr>
        <w:t>X</w:t>
      </w:r>
      <w:r w:rsidR="002E2758" w:rsidRPr="00E22EE9">
        <w:rPr>
          <w:rFonts w:ascii="Cambria Math" w:hAnsi="Cambria Math" w:cs="Cambria Math"/>
          <w:bdr w:val="single" w:sz="4" w:space="0" w:color="auto"/>
        </w:rPr>
        <w:t>⎕</w:t>
      </w:r>
      <w:r w:rsidR="002E2758" w:rsidRPr="005B4DA2">
        <w:rPr>
          <w:rFonts w:cstheme="minorHAnsi"/>
        </w:rPr>
        <w:t xml:space="preserve"> </w:t>
      </w:r>
      <w:r w:rsidR="00362692" w:rsidRPr="005B4DA2">
        <w:rPr>
          <w:rFonts w:cstheme="minorHAnsi"/>
        </w:rPr>
        <w:t>C</w:t>
      </w:r>
      <w:r w:rsidR="00C47FE4" w:rsidRPr="005B4DA2">
        <w:rPr>
          <w:rFonts w:cstheme="minorHAnsi"/>
        </w:rPr>
        <w:t xml:space="preserve">he </w:t>
      </w:r>
      <w:r w:rsidR="00CA7BB4" w:rsidRPr="005B4DA2">
        <w:rPr>
          <w:rFonts w:cstheme="minorHAnsi"/>
        </w:rPr>
        <w:t xml:space="preserve">non sussistono </w:t>
      </w:r>
      <w:r w:rsidR="00C47FE4" w:rsidRPr="005B4DA2">
        <w:rPr>
          <w:rFonts w:cstheme="minorHAnsi"/>
        </w:rPr>
        <w:t xml:space="preserve">cause di </w:t>
      </w:r>
      <w:proofErr w:type="spellStart"/>
      <w:r w:rsidR="00C47FE4" w:rsidRPr="005B4DA2">
        <w:rPr>
          <w:rFonts w:cstheme="minorHAnsi"/>
        </w:rPr>
        <w:t>inconferibilità</w:t>
      </w:r>
      <w:proofErr w:type="spellEnd"/>
      <w:r w:rsidR="00C47FE4" w:rsidRPr="005B4DA2">
        <w:rPr>
          <w:rFonts w:cstheme="minorHAnsi"/>
        </w:rPr>
        <w:t xml:space="preserve"> ai sensi del d.lgs. 8 aprile 2013 n. 39.</w:t>
      </w:r>
    </w:p>
    <w:p w14:paraId="752D3EB9" w14:textId="583A6897" w:rsidR="006833B8" w:rsidRPr="005B4DA2" w:rsidRDefault="006833B8" w:rsidP="00CA7BB4">
      <w:pPr>
        <w:spacing w:after="0"/>
        <w:ind w:left="360"/>
        <w:jc w:val="both"/>
        <w:rPr>
          <w:rFonts w:cstheme="minorHAnsi"/>
        </w:rPr>
      </w:pPr>
    </w:p>
    <w:p w14:paraId="63CC2C87" w14:textId="77D89839" w:rsidR="00362692" w:rsidRDefault="00E22EE9" w:rsidP="009B7A2D">
      <w:pPr>
        <w:pStyle w:val="Paragrafoelenco"/>
        <w:numPr>
          <w:ilvl w:val="0"/>
          <w:numId w:val="4"/>
        </w:numPr>
        <w:spacing w:after="0"/>
        <w:jc w:val="both"/>
        <w:rPr>
          <w:rFonts w:cstheme="minorHAnsi"/>
        </w:rPr>
      </w:pPr>
      <w:r w:rsidRPr="00E22EE9">
        <w:rPr>
          <w:rFonts w:ascii="Cambria Math" w:hAnsi="Cambria Math" w:cs="Cambria Math"/>
          <w:bdr w:val="single" w:sz="4" w:space="0" w:color="auto"/>
        </w:rPr>
        <w:t>X</w:t>
      </w:r>
      <w:r w:rsidR="00362692" w:rsidRPr="005B4DA2">
        <w:rPr>
          <w:rFonts w:cstheme="minorHAnsi"/>
        </w:rPr>
        <w:t xml:space="preserve"> Che non sussistono cause di incompatibilità ai sensi del d.lgs. 8 aprile 2013 n. 39.</w:t>
      </w:r>
    </w:p>
    <w:p w14:paraId="37CA7856" w14:textId="77777777" w:rsidR="009B7A2D" w:rsidRPr="005B4DA2" w:rsidRDefault="009B7A2D" w:rsidP="009B7A2D">
      <w:pPr>
        <w:pStyle w:val="Paragrafoelenco"/>
        <w:spacing w:after="0"/>
        <w:jc w:val="both"/>
        <w:rPr>
          <w:rFonts w:cstheme="minorHAnsi"/>
        </w:rPr>
      </w:pPr>
    </w:p>
    <w:p w14:paraId="0C49E48B" w14:textId="3C4642A9" w:rsidR="000C25B8" w:rsidRDefault="000C25B8" w:rsidP="000C25B8">
      <w:pPr>
        <w:spacing w:after="0" w:line="240" w:lineRule="auto"/>
      </w:pPr>
      <w:r w:rsidRPr="00880AF3">
        <w:t xml:space="preserve">Il sottoscritto </w:t>
      </w:r>
      <w:r>
        <w:t xml:space="preserve">dichiara, altresì, che la carica di componente del </w:t>
      </w:r>
      <w:r w:rsidRPr="00811510">
        <w:t xml:space="preserve">Consiglio notarile dei distretti riuniti di </w:t>
      </w:r>
      <w:r>
        <w:t>R</w:t>
      </w:r>
      <w:r w:rsidRPr="00811510">
        <w:t xml:space="preserve">oma, </w:t>
      </w:r>
      <w:r>
        <w:t>V</w:t>
      </w:r>
      <w:r w:rsidRPr="00811510">
        <w:t xml:space="preserve">elletri e </w:t>
      </w:r>
      <w:r>
        <w:t>C</w:t>
      </w:r>
      <w:r w:rsidRPr="00811510">
        <w:t>ivitavecchia</w:t>
      </w:r>
      <w:r>
        <w:t xml:space="preserve"> viene esercitata senza incorrere in alcuna ipotesi di conflitto di interessi. </w:t>
      </w:r>
    </w:p>
    <w:p w14:paraId="09D160B2" w14:textId="1271DB61" w:rsidR="000C25B8" w:rsidRDefault="000C25B8" w:rsidP="000F6C1B">
      <w:pPr>
        <w:spacing w:after="0" w:line="240" w:lineRule="auto"/>
        <w:jc w:val="both"/>
      </w:pPr>
      <w:r w:rsidRPr="00880AF3">
        <w:t xml:space="preserve">Il sottoscritto </w:t>
      </w:r>
      <w:r>
        <w:t>si impegna a comunicare tempestivamente ogni variazione che possa interessare quanto dichiarato nel presente modulo.</w:t>
      </w:r>
    </w:p>
    <w:p w14:paraId="61214C3C" w14:textId="77777777" w:rsidR="000C25B8" w:rsidRDefault="000C25B8" w:rsidP="00C90CFD">
      <w:pPr>
        <w:spacing w:after="0"/>
        <w:jc w:val="both"/>
        <w:rPr>
          <w:rFonts w:cstheme="minorHAnsi"/>
        </w:rPr>
      </w:pPr>
    </w:p>
    <w:p w14:paraId="3E2FA1A3" w14:textId="0E4C005D" w:rsidR="00C90CFD" w:rsidRPr="005B4DA2" w:rsidRDefault="00362692" w:rsidP="00C90CFD">
      <w:pPr>
        <w:spacing w:after="0"/>
        <w:jc w:val="both"/>
        <w:rPr>
          <w:rFonts w:cstheme="minorHAnsi"/>
        </w:rPr>
      </w:pPr>
      <w:r w:rsidRPr="005B4DA2">
        <w:rPr>
          <w:rFonts w:cstheme="minorHAnsi"/>
        </w:rPr>
        <w:t>Data</w:t>
      </w:r>
      <w:r w:rsidR="00E22EE9">
        <w:rPr>
          <w:rFonts w:cstheme="minorHAnsi"/>
        </w:rPr>
        <w:t xml:space="preserve"> 16/06/2020</w:t>
      </w:r>
      <w:r w:rsidR="002176BF" w:rsidRPr="005B4DA2">
        <w:rPr>
          <w:rFonts w:cstheme="minorHAnsi"/>
        </w:rPr>
        <w:tab/>
      </w:r>
      <w:r w:rsidR="00C90CFD" w:rsidRPr="005B4DA2">
        <w:rPr>
          <w:rFonts w:cstheme="minorHAnsi"/>
        </w:rPr>
        <w:tab/>
      </w:r>
      <w:r w:rsidR="00C90CFD" w:rsidRPr="005B4DA2">
        <w:rPr>
          <w:rFonts w:cstheme="minorHAnsi"/>
        </w:rPr>
        <w:tab/>
      </w:r>
      <w:r w:rsidR="004A6C66" w:rsidRPr="005B4DA2">
        <w:rPr>
          <w:rFonts w:cstheme="minorHAnsi"/>
        </w:rPr>
        <w:t xml:space="preserve"> </w:t>
      </w:r>
      <w:r w:rsidR="00C90CFD" w:rsidRPr="005B4DA2">
        <w:rPr>
          <w:rFonts w:cstheme="minorHAnsi"/>
        </w:rPr>
        <w:t xml:space="preserve">                </w:t>
      </w:r>
      <w:r w:rsidR="005509B5" w:rsidRPr="005B4DA2">
        <w:rPr>
          <w:rFonts w:cstheme="minorHAnsi"/>
        </w:rPr>
        <w:t xml:space="preserve">             </w:t>
      </w:r>
      <w:r w:rsidR="006A7883" w:rsidRPr="005B4DA2">
        <w:rPr>
          <w:rFonts w:cstheme="minorHAnsi"/>
        </w:rPr>
        <w:t xml:space="preserve">               </w:t>
      </w:r>
      <w:r w:rsidR="00A83E23" w:rsidRPr="005B4DA2">
        <w:rPr>
          <w:rFonts w:cstheme="minorHAnsi"/>
        </w:rPr>
        <w:t xml:space="preserve">                             </w:t>
      </w:r>
      <w:r w:rsidR="006A7883" w:rsidRPr="005B4DA2">
        <w:rPr>
          <w:rFonts w:cstheme="minorHAnsi"/>
        </w:rPr>
        <w:t xml:space="preserve">         </w:t>
      </w:r>
      <w:r w:rsidR="002176BF" w:rsidRPr="005B4DA2">
        <w:rPr>
          <w:rFonts w:cstheme="minorHAnsi"/>
        </w:rPr>
        <w:t>Il dichiarante</w:t>
      </w:r>
    </w:p>
    <w:p w14:paraId="4458C028" w14:textId="77777777" w:rsidR="00D27F4B" w:rsidRDefault="00D27F4B" w:rsidP="006833B8">
      <w:pPr>
        <w:spacing w:after="0"/>
        <w:jc w:val="both"/>
        <w:rPr>
          <w:rFonts w:cstheme="minorHAnsi"/>
        </w:rPr>
      </w:pPr>
      <w:r>
        <w:rPr>
          <w:rFonts w:cstheme="minorHAnsi"/>
        </w:rPr>
        <w:tab/>
      </w:r>
      <w:r>
        <w:rPr>
          <w:rFonts w:cstheme="minorHAnsi"/>
        </w:rPr>
        <w:tab/>
      </w:r>
      <w:r>
        <w:rPr>
          <w:rFonts w:cstheme="minorHAnsi"/>
        </w:rPr>
        <w:tab/>
      </w:r>
      <w:r>
        <w:rPr>
          <w:rFonts w:cstheme="minorHAnsi"/>
        </w:rPr>
        <w:tab/>
      </w:r>
      <w:r w:rsidR="00C90CFD" w:rsidRPr="005B4DA2">
        <w:rPr>
          <w:rFonts w:cstheme="minorHAnsi"/>
        </w:rPr>
        <w:tab/>
        <w:t xml:space="preserve">             </w:t>
      </w:r>
      <w:r w:rsidR="002176BF" w:rsidRPr="005B4DA2">
        <w:rPr>
          <w:rFonts w:cstheme="minorHAnsi"/>
        </w:rPr>
        <w:t xml:space="preserve"> </w:t>
      </w:r>
      <w:r w:rsidR="002176BF" w:rsidRPr="005B4DA2">
        <w:rPr>
          <w:rFonts w:cstheme="minorHAnsi"/>
        </w:rPr>
        <w:tab/>
      </w:r>
      <w:r w:rsidR="002176BF" w:rsidRPr="005B4DA2">
        <w:rPr>
          <w:rFonts w:cstheme="minorHAnsi"/>
        </w:rPr>
        <w:tab/>
        <w:t xml:space="preserve">             </w:t>
      </w:r>
      <w:r w:rsidR="002176BF" w:rsidRPr="005B4DA2">
        <w:rPr>
          <w:rFonts w:cstheme="minorHAnsi"/>
        </w:rPr>
        <w:tab/>
      </w:r>
      <w:r w:rsidR="002176BF" w:rsidRPr="005B4DA2">
        <w:rPr>
          <w:rFonts w:cstheme="minorHAnsi"/>
        </w:rPr>
        <w:tab/>
      </w:r>
      <w:r>
        <w:rPr>
          <w:rFonts w:cstheme="minorHAnsi"/>
        </w:rPr>
        <w:t xml:space="preserve">    </w:t>
      </w:r>
    </w:p>
    <w:p w14:paraId="1BD0A57C" w14:textId="24594046" w:rsidR="00C90CFD" w:rsidRPr="00D27F4B" w:rsidRDefault="00D27F4B" w:rsidP="006833B8">
      <w:pPr>
        <w:spacing w:after="0"/>
        <w:jc w:val="both"/>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4F4945">
        <w:rPr>
          <w:rFonts w:cstheme="minorHAnsi"/>
        </w:rPr>
        <w:t xml:space="preserve">                  </w:t>
      </w:r>
      <w:r>
        <w:rPr>
          <w:rFonts w:cstheme="minorHAnsi"/>
        </w:rPr>
        <w:t>F.to</w:t>
      </w:r>
      <w:r w:rsidR="004F4945" w:rsidRPr="004F4945">
        <w:rPr>
          <w:rFonts w:cstheme="minorHAnsi"/>
        </w:rPr>
        <w:t xml:space="preserve"> </w:t>
      </w:r>
      <w:r w:rsidR="004F4945">
        <w:rPr>
          <w:rFonts w:cstheme="minorHAnsi"/>
        </w:rPr>
        <w:t>Massimo SARACENO</w:t>
      </w:r>
    </w:p>
    <w:p w14:paraId="2E694F8E" w14:textId="77777777" w:rsidR="00C90CFD" w:rsidRPr="005B4DA2" w:rsidRDefault="00C90CFD" w:rsidP="006833B8">
      <w:pPr>
        <w:spacing w:after="0"/>
        <w:jc w:val="both"/>
        <w:rPr>
          <w:rFonts w:cstheme="minorHAnsi"/>
          <w:sz w:val="14"/>
          <w:szCs w:val="14"/>
        </w:rPr>
      </w:pPr>
    </w:p>
    <w:p w14:paraId="191DB555" w14:textId="77777777" w:rsidR="00362692" w:rsidRPr="005B4DA2" w:rsidRDefault="00362692" w:rsidP="008141A5">
      <w:pPr>
        <w:spacing w:after="0"/>
        <w:jc w:val="both"/>
        <w:rPr>
          <w:rFonts w:cstheme="minorHAnsi"/>
          <w:sz w:val="16"/>
          <w:szCs w:val="16"/>
        </w:rPr>
      </w:pPr>
    </w:p>
    <w:p w14:paraId="23C240F1" w14:textId="77777777" w:rsidR="00362692" w:rsidRPr="005B4DA2" w:rsidRDefault="00362692" w:rsidP="008141A5">
      <w:pPr>
        <w:spacing w:after="0"/>
        <w:jc w:val="both"/>
        <w:rPr>
          <w:rFonts w:cstheme="minorHAnsi"/>
          <w:sz w:val="16"/>
          <w:szCs w:val="16"/>
        </w:rPr>
      </w:pPr>
    </w:p>
    <w:p w14:paraId="6E4226D4" w14:textId="77777777" w:rsidR="008141A5" w:rsidRPr="00B84C56" w:rsidRDefault="008141A5" w:rsidP="008141A5">
      <w:pPr>
        <w:spacing w:after="0"/>
        <w:jc w:val="both"/>
        <w:rPr>
          <w:rFonts w:cstheme="minorHAnsi"/>
          <w:sz w:val="18"/>
          <w:szCs w:val="18"/>
        </w:rPr>
      </w:pPr>
      <w:r w:rsidRPr="00B84C56">
        <w:rPr>
          <w:rFonts w:cstheme="minorHAnsi"/>
          <w:sz w:val="18"/>
          <w:szCs w:val="18"/>
        </w:rPr>
        <w:t>TRATTAMENTO DEI DATI PERSONALI</w:t>
      </w:r>
    </w:p>
    <w:p w14:paraId="7D42F685" w14:textId="6C8D8E39" w:rsidR="008141A5" w:rsidRPr="000C25B8" w:rsidRDefault="008141A5" w:rsidP="008141A5">
      <w:pPr>
        <w:spacing w:after="0"/>
        <w:jc w:val="both"/>
        <w:rPr>
          <w:rFonts w:cstheme="minorHAnsi"/>
          <w:sz w:val="18"/>
          <w:szCs w:val="18"/>
        </w:rPr>
      </w:pPr>
      <w:r w:rsidRPr="00B84C56">
        <w:rPr>
          <w:rFonts w:cstheme="minorHAnsi"/>
          <w:sz w:val="18"/>
          <w:szCs w:val="18"/>
        </w:rPr>
        <w:t xml:space="preserve">Il sottoscritto, ai sensi del Reg UE n. 679/2016 e della normativa vigente in materia di trattamento dei dati personali, </w:t>
      </w:r>
      <w:r w:rsidR="000C25B8">
        <w:rPr>
          <w:rFonts w:cstheme="minorHAnsi"/>
          <w:sz w:val="18"/>
          <w:szCs w:val="18"/>
        </w:rPr>
        <w:t xml:space="preserve">con la presente dichiarazione, </w:t>
      </w:r>
      <w:r w:rsidRPr="00B84C56">
        <w:rPr>
          <w:rFonts w:cstheme="minorHAnsi"/>
          <w:sz w:val="18"/>
          <w:szCs w:val="18"/>
        </w:rPr>
        <w:t xml:space="preserve">fornisce il consenso al trattamento dei propri dati personali, anche con strumenti informatici, esclusivamente per le finalità per le quali la presente dichiarazione viene resa, inclusa la pubblicazione degli stessi, ai sensi dell’art. 14 del d.lgs. n. 33/2013, sul sito web istituzionale del </w:t>
      </w:r>
      <w:r w:rsidR="000C25B8" w:rsidRPr="000C25B8">
        <w:rPr>
          <w:rFonts w:cstheme="minorHAnsi"/>
          <w:sz w:val="18"/>
          <w:szCs w:val="18"/>
        </w:rPr>
        <w:t>Consiglio notarile dei distretti riuniti di Roma, Velletri e Civitavecchia</w:t>
      </w:r>
      <w:r w:rsidRPr="00B84C56">
        <w:rPr>
          <w:rFonts w:cstheme="minorHAnsi"/>
          <w:sz w:val="18"/>
          <w:szCs w:val="18"/>
        </w:rPr>
        <w:t>.</w:t>
      </w:r>
    </w:p>
    <w:sectPr w:rsidR="008141A5" w:rsidRPr="000C25B8" w:rsidSect="000C25B8">
      <w:headerReference w:type="default" r:id="rId8"/>
      <w:pgSz w:w="11906" w:h="16838"/>
      <w:pgMar w:top="1255" w:right="566"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7EF1B" w14:textId="77777777" w:rsidR="005E7D7C" w:rsidRDefault="005E7D7C" w:rsidP="00C8657A">
      <w:pPr>
        <w:spacing w:after="0" w:line="240" w:lineRule="auto"/>
      </w:pPr>
      <w:r>
        <w:separator/>
      </w:r>
    </w:p>
  </w:endnote>
  <w:endnote w:type="continuationSeparator" w:id="0">
    <w:p w14:paraId="1090754A" w14:textId="77777777" w:rsidR="005E7D7C" w:rsidRDefault="005E7D7C" w:rsidP="00C8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9581D" w14:textId="77777777" w:rsidR="005E7D7C" w:rsidRDefault="005E7D7C" w:rsidP="00C8657A">
      <w:pPr>
        <w:spacing w:after="0" w:line="240" w:lineRule="auto"/>
      </w:pPr>
      <w:r>
        <w:separator/>
      </w:r>
    </w:p>
  </w:footnote>
  <w:footnote w:type="continuationSeparator" w:id="0">
    <w:p w14:paraId="3B24E25F" w14:textId="77777777" w:rsidR="005E7D7C" w:rsidRDefault="005E7D7C" w:rsidP="00C8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C185" w14:textId="5C53FF28" w:rsidR="00AE334B" w:rsidRPr="00A83E23" w:rsidRDefault="000C25B8" w:rsidP="000C25B8">
    <w:pPr>
      <w:pStyle w:val="Intestazione"/>
      <w:jc w:val="center"/>
      <w:rPr>
        <w:smallCaps/>
      </w:rPr>
    </w:pPr>
    <w:r w:rsidRPr="00811510">
      <w:t xml:space="preserve">Consiglio notarile dei distretti riuniti di </w:t>
    </w:r>
    <w:r>
      <w:t>R</w:t>
    </w:r>
    <w:r w:rsidRPr="00811510">
      <w:t xml:space="preserve">oma, </w:t>
    </w:r>
    <w:r>
      <w:t>V</w:t>
    </w:r>
    <w:r w:rsidRPr="00811510">
      <w:t xml:space="preserve">elletri e </w:t>
    </w:r>
    <w:r>
      <w:t>C</w:t>
    </w:r>
    <w:r w:rsidRPr="00811510">
      <w:t>ivitavecchia</w:t>
    </w:r>
    <w:r>
      <w:rPr>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2FBF"/>
    <w:multiLevelType w:val="hybridMultilevel"/>
    <w:tmpl w:val="6D3051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1D74C1"/>
    <w:multiLevelType w:val="hybridMultilevel"/>
    <w:tmpl w:val="A1ACEC8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E9781D"/>
    <w:multiLevelType w:val="hybridMultilevel"/>
    <w:tmpl w:val="B0506850"/>
    <w:lvl w:ilvl="0" w:tplc="5A140E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336D3F"/>
    <w:multiLevelType w:val="hybridMultilevel"/>
    <w:tmpl w:val="5054074A"/>
    <w:lvl w:ilvl="0" w:tplc="BCCA3584">
      <w:numFmt w:val="decimalZero"/>
      <w:lvlText w:val="%1"/>
      <w:lvlJc w:val="left"/>
      <w:pPr>
        <w:ind w:left="5310" w:hanging="360"/>
      </w:pPr>
      <w:rPr>
        <w:rFonts w:hint="default"/>
      </w:rPr>
    </w:lvl>
    <w:lvl w:ilvl="1" w:tplc="04100019" w:tentative="1">
      <w:start w:val="1"/>
      <w:numFmt w:val="lowerLetter"/>
      <w:lvlText w:val="%2."/>
      <w:lvlJc w:val="left"/>
      <w:pPr>
        <w:ind w:left="6030" w:hanging="360"/>
      </w:pPr>
    </w:lvl>
    <w:lvl w:ilvl="2" w:tplc="0410001B" w:tentative="1">
      <w:start w:val="1"/>
      <w:numFmt w:val="lowerRoman"/>
      <w:lvlText w:val="%3."/>
      <w:lvlJc w:val="right"/>
      <w:pPr>
        <w:ind w:left="6750" w:hanging="180"/>
      </w:pPr>
    </w:lvl>
    <w:lvl w:ilvl="3" w:tplc="0410000F" w:tentative="1">
      <w:start w:val="1"/>
      <w:numFmt w:val="decimal"/>
      <w:lvlText w:val="%4."/>
      <w:lvlJc w:val="left"/>
      <w:pPr>
        <w:ind w:left="7470" w:hanging="360"/>
      </w:pPr>
    </w:lvl>
    <w:lvl w:ilvl="4" w:tplc="04100019" w:tentative="1">
      <w:start w:val="1"/>
      <w:numFmt w:val="lowerLetter"/>
      <w:lvlText w:val="%5."/>
      <w:lvlJc w:val="left"/>
      <w:pPr>
        <w:ind w:left="8190" w:hanging="360"/>
      </w:pPr>
    </w:lvl>
    <w:lvl w:ilvl="5" w:tplc="0410001B" w:tentative="1">
      <w:start w:val="1"/>
      <w:numFmt w:val="lowerRoman"/>
      <w:lvlText w:val="%6."/>
      <w:lvlJc w:val="right"/>
      <w:pPr>
        <w:ind w:left="8910" w:hanging="180"/>
      </w:pPr>
    </w:lvl>
    <w:lvl w:ilvl="6" w:tplc="0410000F" w:tentative="1">
      <w:start w:val="1"/>
      <w:numFmt w:val="decimal"/>
      <w:lvlText w:val="%7."/>
      <w:lvlJc w:val="left"/>
      <w:pPr>
        <w:ind w:left="9630" w:hanging="360"/>
      </w:pPr>
    </w:lvl>
    <w:lvl w:ilvl="7" w:tplc="04100019" w:tentative="1">
      <w:start w:val="1"/>
      <w:numFmt w:val="lowerLetter"/>
      <w:lvlText w:val="%8."/>
      <w:lvlJc w:val="left"/>
      <w:pPr>
        <w:ind w:left="10350" w:hanging="360"/>
      </w:pPr>
    </w:lvl>
    <w:lvl w:ilvl="8" w:tplc="0410001B" w:tentative="1">
      <w:start w:val="1"/>
      <w:numFmt w:val="lowerRoman"/>
      <w:lvlText w:val="%9."/>
      <w:lvlJc w:val="right"/>
      <w:pPr>
        <w:ind w:left="11070" w:hanging="180"/>
      </w:pPr>
    </w:lvl>
  </w:abstractNum>
  <w:abstractNum w:abstractNumId="4" w15:restartNumberingAfterBreak="0">
    <w:nsid w:val="7D43440F"/>
    <w:multiLevelType w:val="hybridMultilevel"/>
    <w:tmpl w:val="68829CFC"/>
    <w:lvl w:ilvl="0" w:tplc="B81CB9F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59"/>
    <w:rsid w:val="00081041"/>
    <w:rsid w:val="000A7EF3"/>
    <w:rsid w:val="000C25B8"/>
    <w:rsid w:val="000D66B1"/>
    <w:rsid w:val="000F6C1B"/>
    <w:rsid w:val="00186E86"/>
    <w:rsid w:val="001B1EFC"/>
    <w:rsid w:val="001D3F6F"/>
    <w:rsid w:val="001E0128"/>
    <w:rsid w:val="001F0DF9"/>
    <w:rsid w:val="00215659"/>
    <w:rsid w:val="002176BF"/>
    <w:rsid w:val="0026253F"/>
    <w:rsid w:val="0028597B"/>
    <w:rsid w:val="002B3A80"/>
    <w:rsid w:val="002D178A"/>
    <w:rsid w:val="002D2A8E"/>
    <w:rsid w:val="002E2758"/>
    <w:rsid w:val="003248E1"/>
    <w:rsid w:val="00362692"/>
    <w:rsid w:val="00372C98"/>
    <w:rsid w:val="003741F2"/>
    <w:rsid w:val="003C7C29"/>
    <w:rsid w:val="004A6C66"/>
    <w:rsid w:val="004F4945"/>
    <w:rsid w:val="004F6489"/>
    <w:rsid w:val="00527C4D"/>
    <w:rsid w:val="00534226"/>
    <w:rsid w:val="005509B5"/>
    <w:rsid w:val="00561744"/>
    <w:rsid w:val="005B4DA2"/>
    <w:rsid w:val="005E7D7C"/>
    <w:rsid w:val="00643AA5"/>
    <w:rsid w:val="006458B2"/>
    <w:rsid w:val="00651249"/>
    <w:rsid w:val="00651B1B"/>
    <w:rsid w:val="00662B52"/>
    <w:rsid w:val="006824E3"/>
    <w:rsid w:val="006833B8"/>
    <w:rsid w:val="00684559"/>
    <w:rsid w:val="00696B5E"/>
    <w:rsid w:val="006A7883"/>
    <w:rsid w:val="006B1E3E"/>
    <w:rsid w:val="006B31BB"/>
    <w:rsid w:val="00733A51"/>
    <w:rsid w:val="00783690"/>
    <w:rsid w:val="00783B1A"/>
    <w:rsid w:val="008030F1"/>
    <w:rsid w:val="008141A5"/>
    <w:rsid w:val="00816737"/>
    <w:rsid w:val="008352E0"/>
    <w:rsid w:val="008B6E4C"/>
    <w:rsid w:val="008C23C9"/>
    <w:rsid w:val="008F6049"/>
    <w:rsid w:val="0097393D"/>
    <w:rsid w:val="009942BE"/>
    <w:rsid w:val="009B7A2D"/>
    <w:rsid w:val="00A254D4"/>
    <w:rsid w:val="00A83E23"/>
    <w:rsid w:val="00AC5A0D"/>
    <w:rsid w:val="00AE334B"/>
    <w:rsid w:val="00B10E02"/>
    <w:rsid w:val="00B26A67"/>
    <w:rsid w:val="00B74ED1"/>
    <w:rsid w:val="00B84C56"/>
    <w:rsid w:val="00B86822"/>
    <w:rsid w:val="00BB239C"/>
    <w:rsid w:val="00BC0ABE"/>
    <w:rsid w:val="00BE2730"/>
    <w:rsid w:val="00C47FE4"/>
    <w:rsid w:val="00C8657A"/>
    <w:rsid w:val="00C90CFD"/>
    <w:rsid w:val="00CA7BB4"/>
    <w:rsid w:val="00D12CED"/>
    <w:rsid w:val="00D16C59"/>
    <w:rsid w:val="00D27F4B"/>
    <w:rsid w:val="00D33059"/>
    <w:rsid w:val="00DC023C"/>
    <w:rsid w:val="00E22EE9"/>
    <w:rsid w:val="00E272BB"/>
    <w:rsid w:val="00E615FD"/>
    <w:rsid w:val="00EC4AFA"/>
    <w:rsid w:val="00EE7E20"/>
    <w:rsid w:val="00F04FDE"/>
    <w:rsid w:val="00F73F10"/>
    <w:rsid w:val="00F975EE"/>
    <w:rsid w:val="00FE7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AF46F"/>
  <w15:docId w15:val="{4ECF5F9E-BA05-4502-849C-04C0A795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5659"/>
    <w:pPr>
      <w:ind w:left="720"/>
      <w:contextualSpacing/>
    </w:pPr>
  </w:style>
  <w:style w:type="table" w:styleId="Grigliatabella">
    <w:name w:val="Table Grid"/>
    <w:basedOn w:val="Tabellanormale"/>
    <w:uiPriority w:val="59"/>
    <w:rsid w:val="0083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865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657A"/>
  </w:style>
  <w:style w:type="paragraph" w:styleId="Pidipagina">
    <w:name w:val="footer"/>
    <w:basedOn w:val="Normale"/>
    <w:link w:val="PidipaginaCarattere"/>
    <w:uiPriority w:val="99"/>
    <w:unhideWhenUsed/>
    <w:rsid w:val="00C865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657A"/>
  </w:style>
  <w:style w:type="paragraph" w:styleId="Testofumetto">
    <w:name w:val="Balloon Text"/>
    <w:basedOn w:val="Normale"/>
    <w:link w:val="TestofumettoCarattere"/>
    <w:uiPriority w:val="99"/>
    <w:semiHidden/>
    <w:unhideWhenUsed/>
    <w:rsid w:val="00C865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2DBD-84D0-4D32-9C3E-6DDB3EAD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Amministratore</dc:creator>
  <cp:lastModifiedBy>user</cp:lastModifiedBy>
  <cp:revision>3</cp:revision>
  <cp:lastPrinted>2019-09-23T07:58:00Z</cp:lastPrinted>
  <dcterms:created xsi:type="dcterms:W3CDTF">2020-06-23T15:40:00Z</dcterms:created>
  <dcterms:modified xsi:type="dcterms:W3CDTF">2020-06-23T15:45:00Z</dcterms:modified>
</cp:coreProperties>
</file>